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C9" w:rsidRPr="00C7706E" w:rsidRDefault="00523FE4" w:rsidP="00BD0B60">
      <w:pPr>
        <w:widowControl/>
        <w:adjustRightInd w:val="0"/>
        <w:spacing w:after="240" w:line="360" w:lineRule="auto"/>
        <w:ind w:left="640" w:hangingChars="200" w:hanging="640"/>
        <w:contextualSpacing/>
        <w:jc w:val="center"/>
        <w:rPr>
          <w:rFonts w:ascii="Times New Roman" w:eastAsia="华文中宋" w:hAnsi="Times New Roman" w:cs="Times New Roman"/>
          <w:sz w:val="32"/>
          <w:szCs w:val="24"/>
        </w:rPr>
      </w:pPr>
      <w:r w:rsidRPr="00C7706E">
        <w:rPr>
          <w:rFonts w:ascii="Times New Roman" w:eastAsia="华文中宋" w:hAnsi="Times New Roman" w:cs="Times New Roman"/>
          <w:sz w:val="32"/>
          <w:szCs w:val="24"/>
        </w:rPr>
        <w:t>郭志刚</w:t>
      </w:r>
      <w:r w:rsidR="00D37949" w:rsidRPr="00C7706E">
        <w:rPr>
          <w:rFonts w:ascii="Times New Roman" w:eastAsia="华文中宋" w:hAnsi="Times New Roman" w:cs="Times New Roman"/>
          <w:sz w:val="32"/>
          <w:szCs w:val="24"/>
        </w:rPr>
        <w:t xml:space="preserve"> </w:t>
      </w:r>
      <w:r w:rsidRPr="00C7706E">
        <w:rPr>
          <w:rFonts w:ascii="Times New Roman" w:eastAsia="华文中宋" w:hAnsi="Times New Roman" w:cs="Times New Roman"/>
          <w:sz w:val="32"/>
          <w:szCs w:val="24"/>
        </w:rPr>
        <w:t>中国低生育进程的主要特征</w:t>
      </w:r>
      <w:r w:rsidRPr="00C7706E">
        <w:rPr>
          <w:rFonts w:ascii="Times New Roman" w:eastAsia="华文中宋" w:hAnsi="Times New Roman" w:cs="Times New Roman"/>
          <w:sz w:val="32"/>
          <w:szCs w:val="24"/>
        </w:rPr>
        <w:t>_2015</w:t>
      </w:r>
      <w:r w:rsidRPr="00C7706E">
        <w:rPr>
          <w:rFonts w:ascii="Times New Roman" w:eastAsia="华文中宋" w:hAnsi="Times New Roman" w:cs="Times New Roman"/>
          <w:sz w:val="32"/>
          <w:szCs w:val="24"/>
        </w:rPr>
        <w:t>年</w:t>
      </w:r>
      <w:r w:rsidRPr="00C7706E">
        <w:rPr>
          <w:rFonts w:ascii="Times New Roman" w:eastAsia="华文中宋" w:hAnsi="Times New Roman" w:cs="Times New Roman"/>
          <w:sz w:val="32"/>
          <w:szCs w:val="24"/>
        </w:rPr>
        <w:t>1_</w:t>
      </w:r>
      <w:r w:rsidRPr="00C7706E">
        <w:rPr>
          <w:rFonts w:ascii="Times New Roman" w:eastAsia="华文中宋" w:hAnsi="Times New Roman" w:cs="Times New Roman"/>
          <w:sz w:val="32"/>
          <w:szCs w:val="24"/>
        </w:rPr>
        <w:t>人口抽样调查结果的启示</w:t>
      </w:r>
    </w:p>
    <w:p w:rsidR="00D37949" w:rsidRPr="00C7706E" w:rsidRDefault="00D37949" w:rsidP="00D37949">
      <w:pPr>
        <w:spacing w:line="480" w:lineRule="auto"/>
        <w:jc w:val="center"/>
        <w:rPr>
          <w:rFonts w:ascii="Times New Roman" w:eastAsia="华文中宋" w:hAnsi="Times New Roman" w:cs="Times New Roman"/>
          <w:szCs w:val="24"/>
        </w:rPr>
      </w:pPr>
      <w:r w:rsidRPr="00C7706E">
        <w:rPr>
          <w:rFonts w:ascii="Times New Roman" w:eastAsia="华文中宋" w:hAnsi="Times New Roman" w:cs="Times New Roman"/>
          <w:szCs w:val="24"/>
        </w:rPr>
        <w:t>发表于《中国人口科学》</w:t>
      </w:r>
      <w:r w:rsidRPr="00C7706E">
        <w:rPr>
          <w:rFonts w:ascii="Times New Roman" w:eastAsia="华文中宋" w:hAnsi="Times New Roman" w:cs="Times New Roman"/>
          <w:szCs w:val="24"/>
        </w:rPr>
        <w:t>0</w:t>
      </w:r>
      <w:r w:rsidR="00523FE4" w:rsidRPr="00C7706E">
        <w:rPr>
          <w:rFonts w:ascii="Times New Roman" w:eastAsia="华文中宋" w:hAnsi="Times New Roman" w:cs="Times New Roman"/>
          <w:szCs w:val="24"/>
        </w:rPr>
        <w:t>4</w:t>
      </w:r>
      <w:r w:rsidRPr="00C7706E">
        <w:rPr>
          <w:rFonts w:ascii="Times New Roman" w:eastAsia="华文中宋" w:hAnsi="Times New Roman" w:cs="Times New Roman"/>
          <w:szCs w:val="24"/>
        </w:rPr>
        <w:t>期</w:t>
      </w:r>
    </w:p>
    <w:p w:rsidR="00523FE4" w:rsidRPr="00C7706E" w:rsidRDefault="00C57195" w:rsidP="00523FE4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  <w:r w:rsidRPr="00C7706E">
        <w:rPr>
          <w:rFonts w:ascii="Times New Roman" w:eastAsia="华文中宋" w:hAnsi="Times New Roman" w:cs="Times New Roman"/>
          <w:sz w:val="24"/>
          <w:szCs w:val="24"/>
        </w:rPr>
        <w:t>【摘要】：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2015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年全国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1%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人口抽样调查又一次刷新总和生育率的最低纪录。虽然二孩、多孩总和生育率略有提高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但由于</w:t>
      </w:r>
      <w:proofErr w:type="gramStart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一</w:t>
      </w:r>
      <w:proofErr w:type="gramEnd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孩总和生育率降幅更大而导致生育水平继续下降。文章分析发现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proofErr w:type="gramStart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一</w:t>
      </w:r>
      <w:proofErr w:type="gramEnd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孩总和生育率的降低是全面性的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在城镇与农村、流动与非流动各类别均普遍存在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而且受育龄妇女未婚比例提高的影响很大。事实上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妇女未婚比例不断提高和</w:t>
      </w:r>
      <w:proofErr w:type="gramStart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一</w:t>
      </w:r>
      <w:proofErr w:type="gramEnd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孩生育水平不断走低也是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20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多年来中国低生育进程的特征。</w:t>
      </w:r>
      <w:proofErr w:type="gramStart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一</w:t>
      </w:r>
      <w:proofErr w:type="gramEnd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孩生育水平不断走低导致二孩</w:t>
      </w:r>
      <w:proofErr w:type="gramStart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生育占</w:t>
      </w:r>
      <w:proofErr w:type="gramEnd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比相</w:t>
      </w:r>
      <w:bookmarkStart w:id="0" w:name="_GoBack"/>
      <w:bookmarkEnd w:id="0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对提高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因而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近年二孩出生人口比重提高既反映出生育政策的调整效应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也受</w:t>
      </w:r>
      <w:proofErr w:type="gramStart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一</w:t>
      </w:r>
      <w:proofErr w:type="gramEnd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孩生育水平下降的影响。因此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文章认为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提高</w:t>
      </w:r>
      <w:proofErr w:type="gramStart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一</w:t>
      </w:r>
      <w:proofErr w:type="gramEnd"/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孩生育水平极为重要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否则政策调整只能短期增加二孩出生人口数量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之后总体生育水平还会下降。实际上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尽管已经调整了生育政策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,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但低生育水平依然持续。这一点必须引起政府主管部门和整个社会的高度警惕。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 </w:t>
      </w:r>
    </w:p>
    <w:p w:rsidR="00A144A7" w:rsidRPr="00C7706E" w:rsidRDefault="00523FE4" w:rsidP="00523FE4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  <w:r w:rsidRPr="00C7706E">
        <w:rPr>
          <w:rFonts w:ascii="Times New Roman" w:eastAsia="华文中宋" w:hAnsi="Times New Roman" w:cs="Times New Roman"/>
          <w:sz w:val="24"/>
          <w:szCs w:val="24"/>
        </w:rPr>
        <w:t>基金：教育部人文社会科学重点研究基地重大项目</w:t>
      </w:r>
      <w:r w:rsidRPr="00C7706E">
        <w:rPr>
          <w:rFonts w:ascii="Times New Roman" w:eastAsia="华文中宋" w:hAnsi="Times New Roman" w:cs="Times New Roman"/>
          <w:sz w:val="24"/>
          <w:szCs w:val="24"/>
        </w:rPr>
        <w:t>“</w:t>
      </w:r>
      <w:r w:rsidRPr="00C7706E">
        <w:rPr>
          <w:rFonts w:ascii="Times New Roman" w:eastAsia="华文中宋" w:hAnsi="Times New Roman" w:cs="Times New Roman"/>
          <w:sz w:val="24"/>
          <w:szCs w:val="24"/>
        </w:rPr>
        <w:t>中国低生育率研究</w:t>
      </w:r>
      <w:r w:rsidRPr="00C7706E">
        <w:rPr>
          <w:rFonts w:ascii="Times New Roman" w:eastAsia="华文中宋" w:hAnsi="Times New Roman" w:cs="Times New Roman"/>
          <w:sz w:val="24"/>
          <w:szCs w:val="24"/>
        </w:rPr>
        <w:t>”(</w:t>
      </w:r>
      <w:r w:rsidRPr="00C7706E">
        <w:rPr>
          <w:rFonts w:ascii="Times New Roman" w:eastAsia="华文中宋" w:hAnsi="Times New Roman" w:cs="Times New Roman"/>
          <w:sz w:val="24"/>
          <w:szCs w:val="24"/>
        </w:rPr>
        <w:t>编号</w:t>
      </w:r>
      <w:r w:rsidRPr="00C7706E">
        <w:rPr>
          <w:rFonts w:ascii="Times New Roman" w:eastAsia="华文中宋" w:hAnsi="Times New Roman" w:cs="Times New Roman"/>
          <w:sz w:val="24"/>
          <w:szCs w:val="24"/>
        </w:rPr>
        <w:t>:12JJD840005)</w:t>
      </w:r>
      <w:r w:rsidRPr="00C7706E">
        <w:rPr>
          <w:rFonts w:ascii="Times New Roman" w:eastAsia="华文中宋" w:hAnsi="Times New Roman" w:cs="Times New Roman"/>
          <w:sz w:val="24"/>
          <w:szCs w:val="24"/>
        </w:rPr>
        <w:t>的阶段性成果；</w:t>
      </w:r>
    </w:p>
    <w:p w:rsidR="00FE159F" w:rsidRPr="00C7706E" w:rsidRDefault="00C57195" w:rsidP="00BD0B60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  <w:r w:rsidRPr="00C7706E">
        <w:rPr>
          <w:rFonts w:ascii="Times New Roman" w:eastAsia="华文中宋" w:hAnsi="Times New Roman" w:cs="Times New Roman"/>
          <w:sz w:val="24"/>
          <w:szCs w:val="24"/>
        </w:rPr>
        <w:t>【关键词】：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总和生育率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; 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孩次占比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; 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晚婚影响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; 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生育政策</w:t>
      </w:r>
      <w:r w:rsidR="00523FE4" w:rsidRPr="00C7706E">
        <w:rPr>
          <w:rFonts w:ascii="Times New Roman" w:eastAsia="华文中宋" w:hAnsi="Times New Roman" w:cs="Times New Roman"/>
          <w:sz w:val="24"/>
          <w:szCs w:val="24"/>
        </w:rPr>
        <w:t>;</w:t>
      </w:r>
    </w:p>
    <w:p w:rsidR="00523FE4" w:rsidRPr="00C7706E" w:rsidRDefault="00523FE4" w:rsidP="00C57195">
      <w:pPr>
        <w:spacing w:line="480" w:lineRule="auto"/>
        <w:ind w:firstLineChars="200" w:firstLine="420"/>
        <w:rPr>
          <w:rFonts w:ascii="Times New Roman" w:eastAsia="华文中宋" w:hAnsi="Times New Roman" w:cs="Times New Roman"/>
          <w:color w:val="35776F"/>
          <w:shd w:val="clear" w:color="auto" w:fill="EAEAE0"/>
        </w:rPr>
      </w:pPr>
    </w:p>
    <w:p w:rsidR="00C57195" w:rsidRPr="00C7706E" w:rsidRDefault="00C57195" w:rsidP="00C57195">
      <w:pPr>
        <w:spacing w:line="480" w:lineRule="auto"/>
        <w:ind w:firstLineChars="200" w:firstLine="420"/>
        <w:rPr>
          <w:rFonts w:ascii="Times New Roman" w:eastAsia="华文中宋" w:hAnsi="Times New Roman" w:cs="Times New Roman"/>
          <w:sz w:val="24"/>
          <w:szCs w:val="24"/>
        </w:rPr>
      </w:pPr>
      <w:r w:rsidRPr="00C7706E">
        <w:rPr>
          <w:rFonts w:ascii="Times New Roman" w:eastAsia="华文中宋" w:hAnsi="Times New Roman" w:cs="Times New Roman"/>
          <w:color w:val="35776F"/>
          <w:shd w:val="clear" w:color="auto" w:fill="EAEAE0"/>
        </w:rPr>
        <w:t>►</w:t>
      </w:r>
      <w:hyperlink r:id="rId4" w:tgtFrame="_blank" w:history="1">
        <w:r w:rsidRPr="00C7706E">
          <w:rPr>
            <w:rStyle w:val="a3"/>
            <w:rFonts w:ascii="Times New Roman" w:eastAsia="华文中宋" w:hAnsi="Times New Roman" w:cs="Times New Roman"/>
            <w:color w:val="35776F"/>
            <w:shd w:val="clear" w:color="auto" w:fill="EAEAE0"/>
          </w:rPr>
          <w:t>PDF</w:t>
        </w:r>
        <w:r w:rsidRPr="00C7706E">
          <w:rPr>
            <w:rStyle w:val="a3"/>
            <w:rFonts w:ascii="Times New Roman" w:eastAsia="华文中宋" w:hAnsi="Times New Roman" w:cs="Times New Roman"/>
            <w:color w:val="35776F"/>
            <w:shd w:val="clear" w:color="auto" w:fill="EAEAE0"/>
          </w:rPr>
          <w:t>：</w:t>
        </w:r>
      </w:hyperlink>
    </w:p>
    <w:p w:rsidR="00C57195" w:rsidRPr="00C7706E" w:rsidRDefault="00C57195" w:rsidP="000E0DFC">
      <w:pPr>
        <w:rPr>
          <w:rFonts w:ascii="Times New Roman" w:hAnsi="Times New Roman" w:cs="Times New Roman"/>
        </w:rPr>
      </w:pPr>
    </w:p>
    <w:sectPr w:rsidR="00C57195" w:rsidRPr="00C7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FC"/>
    <w:rsid w:val="000E0DFC"/>
    <w:rsid w:val="00523FE4"/>
    <w:rsid w:val="00933CC9"/>
    <w:rsid w:val="00A144A7"/>
    <w:rsid w:val="00BD0B60"/>
    <w:rsid w:val="00C57195"/>
    <w:rsid w:val="00C7706E"/>
    <w:rsid w:val="00D37949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74A52-99C0-4D86-8D39-D604E283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1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F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2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24.205.83.74:8082/upload/editor/file/20160902/20160902115823_5861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</dc:creator>
  <cp:keywords/>
  <dc:description/>
  <cp:lastModifiedBy>刘</cp:lastModifiedBy>
  <cp:revision>3</cp:revision>
  <dcterms:created xsi:type="dcterms:W3CDTF">2017-10-13T03:25:00Z</dcterms:created>
  <dcterms:modified xsi:type="dcterms:W3CDTF">2017-10-13T03:25:00Z</dcterms:modified>
</cp:coreProperties>
</file>